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48" w:rsidRDefault="0043083B">
      <w:hyperlink r:id="rId4" w:history="1">
        <w:r w:rsidRPr="007B47E8">
          <w:rPr>
            <w:rStyle w:val="Hyperlink"/>
          </w:rPr>
          <w:t>https://global.fiu.edu/coil/coil-stories/coil-inspires-grant-funded-research/index.html</w:t>
        </w:r>
      </w:hyperlink>
    </w:p>
    <w:p w:rsidR="0043083B" w:rsidRDefault="0043083B"/>
    <w:p w:rsidR="0043083B" w:rsidRDefault="0043083B" w:rsidP="0043083B">
      <w:pPr>
        <w:pStyle w:val="NormalWeb"/>
      </w:pPr>
      <w:r>
        <w:rPr>
          <w:rFonts w:ascii="ArialMT" w:hAnsi="ArialMT"/>
        </w:rPr>
        <w:t xml:space="preserve">These are some of the introductory videos that students from a college class in Argentina and FIU students shared before their first COIL meeting in Zoom: </w:t>
      </w:r>
      <w:r>
        <w:rPr>
          <w:rFonts w:ascii="ArialMT" w:hAnsi="ArialMT"/>
          <w:color w:val="0260BF"/>
        </w:rPr>
        <w:t xml:space="preserve">https://flipgrid.com/com3404 </w:t>
      </w:r>
      <w:r>
        <w:rPr>
          <w:rFonts w:ascii="ArialMT" w:hAnsi="ArialMT"/>
        </w:rPr>
        <w:t xml:space="preserve">In this video, I have collected the importance of COIL experiences for my students: </w:t>
      </w:r>
      <w:r>
        <w:rPr>
          <w:rFonts w:ascii="ArialMT" w:hAnsi="ArialMT"/>
          <w:color w:val="0260BF"/>
        </w:rPr>
        <w:t xml:space="preserve">https://www.youtube.com/watch?v=iGCicNYtpXw </w:t>
      </w:r>
    </w:p>
    <w:p w:rsidR="0043083B" w:rsidRDefault="0043083B" w:rsidP="0043083B">
      <w:pPr>
        <w:pStyle w:val="NormalWeb"/>
      </w:pPr>
      <w:r>
        <w:rPr>
          <w:rFonts w:ascii="ArialMT" w:hAnsi="ArialMT"/>
        </w:rPr>
        <w:t xml:space="preserve">My COIL classes are supported by research I conducted through a grant from Stevens Initiative. This the link to the study: </w:t>
      </w:r>
      <w:r>
        <w:rPr>
          <w:rFonts w:ascii="ArialMT" w:hAnsi="ArialMT"/>
          <w:color w:val="0260BF"/>
        </w:rPr>
        <w:t xml:space="preserve">https://www.stevensinitiative.org/strengthening-the- field-catalyzing-research-in-virtual-exchange/ </w:t>
      </w:r>
      <w:r>
        <w:rPr>
          <w:rFonts w:ascii="ArialMT" w:hAnsi="ArialMT"/>
        </w:rPr>
        <w:t xml:space="preserve">and </w:t>
      </w:r>
      <w:r>
        <w:rPr>
          <w:rFonts w:ascii="ArialMT" w:hAnsi="ArialMT"/>
          <w:color w:val="0260BF"/>
        </w:rPr>
        <w:t xml:space="preserve">https://global.fiu.edu/coil/coil- stories/coil-inspires-grant-funded-research/ </w:t>
      </w:r>
    </w:p>
    <w:p w:rsidR="0043083B" w:rsidRDefault="0043083B">
      <w:bookmarkStart w:id="0" w:name="_GoBack"/>
      <w:bookmarkEnd w:id="0"/>
    </w:p>
    <w:sectPr w:rsidR="0043083B" w:rsidSect="00B2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3B"/>
    <w:rsid w:val="0043083B"/>
    <w:rsid w:val="00B22987"/>
    <w:rsid w:val="00D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44046"/>
  <w15:chartTrackingRefBased/>
  <w15:docId w15:val="{E6385CC0-7A32-1743-A2B3-54399D4D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8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0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fiu.edu/coil/coil-stories/coil-inspires-grant-funded-researc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Maria Marino</cp:lastModifiedBy>
  <cp:revision>1</cp:revision>
  <dcterms:created xsi:type="dcterms:W3CDTF">2022-12-02T00:03:00Z</dcterms:created>
  <dcterms:modified xsi:type="dcterms:W3CDTF">2022-12-02T00:05:00Z</dcterms:modified>
</cp:coreProperties>
</file>